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9" w:rsidRDefault="00D35440" w:rsidP="002C45E9">
      <w:pPr>
        <w:spacing w:line="360" w:lineRule="auto"/>
      </w:pPr>
      <w:r w:rsidRPr="00D3544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7363586" cy="1992653"/>
            <wp:effectExtent l="0" t="0" r="8890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586" cy="199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5E9" w:rsidRPr="00105D9B" w:rsidRDefault="002C45E9" w:rsidP="002C45E9">
      <w:pPr>
        <w:rPr>
          <w:rFonts w:ascii="Calibri" w:eastAsia="Calibri" w:hAnsi="Calibri"/>
        </w:rPr>
      </w:pPr>
    </w:p>
    <w:p w:rsidR="002C45E9" w:rsidRPr="00105D9B" w:rsidRDefault="002C45E9" w:rsidP="002C45E9">
      <w:pPr>
        <w:rPr>
          <w:rFonts w:ascii="Calibri" w:eastAsia="Calibri" w:hAnsi="Calibri"/>
        </w:rPr>
      </w:pPr>
    </w:p>
    <w:p w:rsidR="00207673" w:rsidRDefault="00207673" w:rsidP="00073F0C">
      <w:pPr>
        <w:adjustRightInd w:val="0"/>
        <w:spacing w:before="100" w:beforeAutospacing="1" w:after="100" w:afterAutospacing="1" w:line="312" w:lineRule="atLeast"/>
        <w:rPr>
          <w:b/>
          <w:iCs/>
          <w:color w:val="4F81BD"/>
          <w:sz w:val="28"/>
          <w:szCs w:val="28"/>
          <w:u w:val="single"/>
        </w:rPr>
      </w:pPr>
    </w:p>
    <w:p w:rsidR="00183827" w:rsidRPr="00343DE8" w:rsidRDefault="00762DEF" w:rsidP="00183827">
      <w:pPr>
        <w:adjustRightInd w:val="0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iCs/>
          <w:color w:val="4F81BD"/>
          <w:u w:val="single"/>
        </w:rPr>
      </w:pPr>
      <w:r w:rsidRPr="00343DE8">
        <w:rPr>
          <w:rFonts w:ascii="Times New Roman" w:hAnsi="Times New Roman" w:cs="Times New Roman"/>
          <w:b/>
          <w:iCs/>
          <w:color w:val="4F81BD"/>
          <w:u w:val="single"/>
        </w:rPr>
        <w:t>P</w:t>
      </w:r>
      <w:r w:rsidR="00183827" w:rsidRPr="00343DE8">
        <w:rPr>
          <w:rFonts w:ascii="Times New Roman" w:eastAsia="Times New Roman" w:hAnsi="Times New Roman" w:cs="Times New Roman"/>
          <w:b/>
          <w:iCs/>
          <w:color w:val="4F81BD"/>
          <w:u w:val="single"/>
        </w:rPr>
        <w:t>ATTO EDUCATIVO DI CORRESPONSABILITÀ SCUOLA-FAMIGLIA</w:t>
      </w:r>
    </w:p>
    <w:p w:rsidR="00183827" w:rsidRPr="00343DE8" w:rsidRDefault="00183827" w:rsidP="00997BE5">
      <w:pPr>
        <w:pStyle w:val="Style7"/>
        <w:widowControl/>
        <w:jc w:val="center"/>
        <w:rPr>
          <w:rStyle w:val="FontStyle13"/>
          <w:sz w:val="22"/>
          <w:szCs w:val="22"/>
        </w:rPr>
      </w:pP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D.M. n. 5843/A3 del 16 ottobre 2006 </w:t>
      </w:r>
      <w:r w:rsidRPr="00343DE8">
        <w:rPr>
          <w:rStyle w:val="FontStyle14"/>
          <w:i/>
          <w:sz w:val="22"/>
          <w:szCs w:val="22"/>
        </w:rPr>
        <w:t>“Linee di indirizzo sulla cittadinanza democratica e legalità”</w:t>
      </w: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Visto il D.M. n. 16 del 5 febbraio 2007 </w:t>
      </w:r>
      <w:r w:rsidRPr="00343DE8">
        <w:rPr>
          <w:rStyle w:val="FontStyle14"/>
          <w:i/>
          <w:sz w:val="22"/>
          <w:szCs w:val="22"/>
        </w:rPr>
        <w:t>“linee di indirizzo generali ed azioni a livello nazionale per la prevenzione del bullismo”</w:t>
      </w:r>
    </w:p>
    <w:p w:rsidR="00183827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D.M. n. 30 del 15 marzo 2007 </w:t>
      </w:r>
      <w:r w:rsidRPr="00343DE8">
        <w:rPr>
          <w:rStyle w:val="FontStyle14"/>
          <w:i/>
          <w:sz w:val="22"/>
          <w:szCs w:val="22"/>
        </w:rPr>
        <w:t>“Linee di indirizzo ed indicazioni in materia di utilizzo di telefoni cellulari e di altri dispositivi elettronici durante l’attività didattica, irrogazione di sanzioni disciplinari, dovere i vigilanza e di corresponsabilità dei genitori e dei docenti”</w:t>
      </w:r>
    </w:p>
    <w:p w:rsidR="00D35440" w:rsidRPr="00DD2BBB" w:rsidRDefault="00D35440" w:rsidP="00997BE5">
      <w:pPr>
        <w:pStyle w:val="Style9"/>
        <w:widowControl/>
        <w:spacing w:line="226" w:lineRule="exact"/>
        <w:rPr>
          <w:rFonts w:ascii="Times New Roman" w:hAnsi="Times New Roman"/>
          <w:b/>
          <w:i/>
        </w:rPr>
      </w:pPr>
      <w:r w:rsidRPr="00DD2BBB">
        <w:rPr>
          <w:rFonts w:ascii="Times New Roman" w:hAnsi="Times New Roman"/>
        </w:rPr>
        <w:t>VISTA la nota MIM n</w:t>
      </w:r>
      <w:r w:rsidR="00DD2BBB" w:rsidRPr="00DD2BBB">
        <w:rPr>
          <w:rFonts w:ascii="Times New Roman" w:hAnsi="Times New Roman"/>
        </w:rPr>
        <w:t xml:space="preserve">. </w:t>
      </w:r>
      <w:r w:rsidRPr="00DD2BBB">
        <w:rPr>
          <w:rFonts w:ascii="Times New Roman" w:hAnsi="Times New Roman"/>
        </w:rPr>
        <w:t>5274 del 11/07/24</w:t>
      </w:r>
      <w:r w:rsidRPr="00DD2BBB">
        <w:rPr>
          <w:rFonts w:ascii="Times New Roman" w:hAnsi="Times New Roman"/>
          <w:b/>
          <w:i/>
        </w:rPr>
        <w:t xml:space="preserve"> </w:t>
      </w:r>
      <w:r w:rsidRPr="00DD2BBB">
        <w:rPr>
          <w:rFonts w:ascii="Times New Roman" w:hAnsi="Times New Roman"/>
          <w:i/>
        </w:rPr>
        <w:t>con la quale vengono dettate disposizioni in merito all’uso degli smartphone e del registro elettronico nel primo ciclo di istruzione;</w:t>
      </w: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Visti i D.P.R. n. 249 del 24 giugno 1998 e n. 235 del 21 novembre 2007 art 3 </w:t>
      </w:r>
      <w:r w:rsidRPr="00343DE8">
        <w:rPr>
          <w:rStyle w:val="FontStyle14"/>
          <w:i/>
          <w:sz w:val="22"/>
          <w:szCs w:val="22"/>
        </w:rPr>
        <w:t>“Regolamento recante lo Statuto delle studentesse e degli studenti nella scuola secondaria”</w:t>
      </w:r>
    </w:p>
    <w:p w:rsidR="00183827" w:rsidRPr="00343DE8" w:rsidRDefault="00183827" w:rsidP="00997BE5">
      <w:pPr>
        <w:spacing w:after="0" w:line="12" w:lineRule="exact"/>
        <w:jc w:val="both"/>
        <w:rPr>
          <w:rFonts w:ascii="Times New Roman" w:eastAsia="Times New Roman" w:hAnsi="Times New Roman" w:cs="Times New Roman"/>
        </w:rPr>
      </w:pPr>
    </w:p>
    <w:p w:rsidR="00183827" w:rsidRPr="00343DE8" w:rsidRDefault="00183827" w:rsidP="00997BE5">
      <w:pPr>
        <w:spacing w:after="0" w:line="237" w:lineRule="auto"/>
        <w:jc w:val="both"/>
        <w:rPr>
          <w:rFonts w:ascii="Times New Roman" w:eastAsia="Times New Roman" w:hAnsi="Times New Roman" w:cs="Times New Roman"/>
          <w:i/>
        </w:rPr>
      </w:pPr>
      <w:r w:rsidRPr="00343DE8">
        <w:rPr>
          <w:rFonts w:ascii="Times New Roman" w:eastAsia="Times New Roman" w:hAnsi="Times New Roman" w:cs="Times New Roman"/>
        </w:rPr>
        <w:t xml:space="preserve">Visto il D.M. n.30 del 15 marzo 2007 “ </w:t>
      </w:r>
      <w:r w:rsidRPr="00343DE8">
        <w:rPr>
          <w:rFonts w:ascii="Times New Roman" w:eastAsia="Times New Roman" w:hAnsi="Times New Roman" w:cs="Times New Roman"/>
          <w:i/>
        </w:rPr>
        <w:t>Linee di indirizzo ed indicazioni in materia di utilizzo di telefoni</w:t>
      </w:r>
      <w:r w:rsidRPr="00343DE8">
        <w:rPr>
          <w:rFonts w:ascii="Times New Roman" w:eastAsia="Times New Roman" w:hAnsi="Times New Roman" w:cs="Times New Roman"/>
        </w:rPr>
        <w:t xml:space="preserve"> </w:t>
      </w:r>
      <w:r w:rsidRPr="00343DE8">
        <w:rPr>
          <w:rFonts w:ascii="Times New Roman" w:eastAsia="Times New Roman" w:hAnsi="Times New Roman" w:cs="Times New Roman"/>
          <w:i/>
        </w:rPr>
        <w:t>cellulari e di altri dispositivi elettronici durante l’attività didattica, irrogazione di sanzioni disciplinari, dovere di vigilanza e di corresponsabilità dei geni tori e dei docenti”</w:t>
      </w:r>
      <w:r w:rsidRPr="00343DE8">
        <w:rPr>
          <w:rFonts w:ascii="Times New Roman" w:eastAsia="Times New Roman" w:hAnsi="Times New Roman" w:cs="Times New Roman"/>
        </w:rPr>
        <w:t xml:space="preserve"> e ss.mm.ii.</w:t>
      </w:r>
      <w:r w:rsidRPr="00343DE8">
        <w:rPr>
          <w:rFonts w:ascii="Times New Roman" w:eastAsia="Times New Roman" w:hAnsi="Times New Roman" w:cs="Times New Roman"/>
          <w:i/>
        </w:rPr>
        <w:t>.</w:t>
      </w:r>
    </w:p>
    <w:p w:rsidR="00183827" w:rsidRPr="00343DE8" w:rsidRDefault="00183827" w:rsidP="00997BE5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343DE8">
        <w:rPr>
          <w:rFonts w:ascii="Times New Roman" w:eastAsia="Times New Roman" w:hAnsi="Times New Roman" w:cs="Times New Roman"/>
        </w:rPr>
        <w:t>Visto il D.L. n.137 del 1 settembre 2008 “</w:t>
      </w:r>
      <w:r w:rsidRPr="00343DE8">
        <w:rPr>
          <w:rFonts w:ascii="Times New Roman" w:eastAsia="Times New Roman" w:hAnsi="Times New Roman" w:cs="Times New Roman"/>
          <w:i/>
        </w:rPr>
        <w:t>Disposizioni urgenti in materia di Istruzione e Università”</w:t>
      </w: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Visto il Piano Triennale dell’Offerta Formativa dell’Istituto</w:t>
      </w:r>
      <w:r w:rsidR="001223CC" w:rsidRPr="00343DE8">
        <w:rPr>
          <w:rStyle w:val="FontStyle14"/>
          <w:sz w:val="22"/>
          <w:szCs w:val="22"/>
        </w:rPr>
        <w:t xml:space="preserve"> aa.ss. 2022/2025</w:t>
      </w:r>
      <w:r w:rsidRPr="00343DE8">
        <w:rPr>
          <w:rStyle w:val="FontStyle14"/>
          <w:sz w:val="22"/>
          <w:szCs w:val="22"/>
        </w:rPr>
        <w:t xml:space="preserve"> </w:t>
      </w:r>
    </w:p>
    <w:p w:rsidR="001952D9" w:rsidRPr="00343DE8" w:rsidRDefault="001952D9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10"/>
        <w:widowControl/>
        <w:tabs>
          <w:tab w:val="left" w:pos="110"/>
        </w:tabs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Preso atto che:</w:t>
      </w:r>
    </w:p>
    <w:p w:rsidR="00183827" w:rsidRPr="00343DE8" w:rsidRDefault="00183827" w:rsidP="00183827">
      <w:pPr>
        <w:pStyle w:val="Style9"/>
        <w:widowControl/>
        <w:numPr>
          <w:ilvl w:val="0"/>
          <w:numId w:val="8"/>
        </w:numPr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formazione e l'educazione sono processi complessi e continui che richiedono la cooperazione, oltre che dello alunno/studente, della scuola, della famiglia e dell'intera comunità scolastica;</w:t>
      </w:r>
    </w:p>
    <w:p w:rsidR="00183827" w:rsidRPr="00343DE8" w:rsidRDefault="00183827" w:rsidP="00183827">
      <w:pPr>
        <w:pStyle w:val="Style9"/>
        <w:widowControl/>
        <w:numPr>
          <w:ilvl w:val="0"/>
          <w:numId w:val="8"/>
        </w:numPr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scuola non è soltanto il luogo in cui si realizza l'apprendimento ma una comunità organizzata dotata di risorse umane, materiali e</w:t>
      </w:r>
      <w:r w:rsidR="00816584">
        <w:rPr>
          <w:rStyle w:val="FontStyle14"/>
          <w:sz w:val="22"/>
          <w:szCs w:val="22"/>
        </w:rPr>
        <w:t xml:space="preserve"> immateriali, tempi, organismi </w:t>
      </w:r>
      <w:r w:rsidRPr="00343DE8">
        <w:rPr>
          <w:rStyle w:val="FontStyle14"/>
          <w:sz w:val="22"/>
          <w:szCs w:val="22"/>
        </w:rPr>
        <w:t>che necessitano di interventi complessi di gestione, ottimizzazione, conservazione, partecipazione e rispetto dei regolamenti;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CB1B10" w:rsidRPr="00CF3614" w:rsidRDefault="00183827" w:rsidP="00183827">
      <w:pPr>
        <w:jc w:val="center"/>
        <w:rPr>
          <w:rFonts w:ascii="Times New Roman" w:eastAsia="Times New Roman" w:hAnsi="Times New Roman" w:cs="Times New Roman"/>
          <w:b/>
          <w:smallCaps/>
          <w:u w:val="single"/>
        </w:rPr>
      </w:pPr>
      <w:r w:rsidRPr="00CF3614">
        <w:rPr>
          <w:rFonts w:ascii="Times New Roman" w:eastAsia="Times New Roman" w:hAnsi="Times New Roman" w:cs="Times New Roman"/>
          <w:b/>
          <w:smallCaps/>
          <w:u w:val="single"/>
        </w:rPr>
        <w:t xml:space="preserve">Si stipula con la famiglia dello studente il seguente </w:t>
      </w:r>
    </w:p>
    <w:p w:rsidR="00183827" w:rsidRPr="00CF3614" w:rsidRDefault="00183827" w:rsidP="00183827">
      <w:pPr>
        <w:jc w:val="center"/>
        <w:rPr>
          <w:rFonts w:ascii="Times New Roman" w:eastAsia="Times New Roman" w:hAnsi="Times New Roman" w:cs="Times New Roman"/>
          <w:b/>
          <w:smallCaps/>
          <w:u w:val="single"/>
        </w:rPr>
      </w:pPr>
      <w:r w:rsidRPr="00CF3614">
        <w:rPr>
          <w:rFonts w:ascii="Times New Roman" w:eastAsia="Times New Roman" w:hAnsi="Times New Roman" w:cs="Times New Roman"/>
          <w:b/>
          <w:smallCaps/>
          <w:u w:val="single"/>
        </w:rPr>
        <w:t>patto educativo di corresponsabilità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11" w:line="226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IL RAPPORTO SCUOLA – ALUNNO - FAMIGLIA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rapporto scuola – alunno - famiglia costituisce il fondamento de</w:t>
      </w:r>
      <w:r w:rsidR="00816584">
        <w:rPr>
          <w:rStyle w:val="FontStyle14"/>
          <w:sz w:val="22"/>
          <w:szCs w:val="22"/>
        </w:rPr>
        <w:t>ll'azione educativa e formativa</w:t>
      </w:r>
      <w:r w:rsidRPr="00343DE8">
        <w:rPr>
          <w:rStyle w:val="FontStyle14"/>
          <w:sz w:val="22"/>
          <w:szCs w:val="22"/>
        </w:rPr>
        <w:t xml:space="preserve"> in un rapporto reciproco di diritti e di doveri esplicitati successivamente. </w:t>
      </w:r>
    </w:p>
    <w:p w:rsidR="00D3191B" w:rsidRPr="00343DE8" w:rsidRDefault="00D3191B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2971B2" w:rsidRPr="00343DE8" w:rsidRDefault="00183827" w:rsidP="00D3191B">
      <w:pPr>
        <w:pStyle w:val="Style10"/>
        <w:widowControl/>
        <w:tabs>
          <w:tab w:val="left" w:pos="211"/>
        </w:tabs>
        <w:spacing w:line="230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IMPEGNI DI CORRESPONSABILITÀ</w:t>
      </w:r>
    </w:p>
    <w:p w:rsidR="00183827" w:rsidRPr="00343DE8" w:rsidRDefault="00183827" w:rsidP="00D3191B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 xml:space="preserve">Il genitore/ </w:t>
      </w:r>
      <w:r w:rsidR="00AC2E73" w:rsidRPr="00343DE8">
        <w:rPr>
          <w:rStyle w:val="FontStyle14"/>
          <w:b/>
          <w:sz w:val="22"/>
          <w:szCs w:val="22"/>
        </w:rPr>
        <w:t>tutore</w:t>
      </w:r>
      <w:r w:rsidRPr="00343DE8">
        <w:rPr>
          <w:rStyle w:val="FontStyle14"/>
          <w:sz w:val="22"/>
          <w:szCs w:val="22"/>
        </w:rPr>
        <w:t>, sottoscrivendo l'istanza d'iscrizione, assume l’impegno:</w:t>
      </w:r>
    </w:p>
    <w:p w:rsidR="00183827" w:rsidRPr="00343DE8" w:rsidRDefault="00183827" w:rsidP="00D3191B">
      <w:pPr>
        <w:pStyle w:val="Style10"/>
        <w:widowControl/>
        <w:numPr>
          <w:ilvl w:val="0"/>
          <w:numId w:val="5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ad osservare le disposizioni contenute nel presente patto di corresponsabilità;</w:t>
      </w:r>
    </w:p>
    <w:p w:rsidR="00183827" w:rsidRPr="00343DE8" w:rsidRDefault="00183827" w:rsidP="00AC2E73">
      <w:pPr>
        <w:pStyle w:val="Style10"/>
        <w:widowControl/>
        <w:numPr>
          <w:ilvl w:val="0"/>
          <w:numId w:val="5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 sollecitarne l'osservanza da parte dell'alunno/studente.</w:t>
      </w:r>
    </w:p>
    <w:p w:rsidR="00183827" w:rsidRPr="00343DE8" w:rsidRDefault="00997BE5" w:rsidP="00AC2E73">
      <w:pPr>
        <w:pStyle w:val="Style9"/>
        <w:widowControl/>
        <w:jc w:val="both"/>
        <w:rPr>
          <w:rStyle w:val="FontStyle14"/>
          <w:sz w:val="22"/>
          <w:szCs w:val="22"/>
        </w:rPr>
      </w:pPr>
      <w:r>
        <w:rPr>
          <w:rStyle w:val="FontStyle14"/>
          <w:b/>
          <w:sz w:val="22"/>
          <w:szCs w:val="22"/>
        </w:rPr>
        <w:t xml:space="preserve">La </w:t>
      </w:r>
      <w:r w:rsidR="00183827" w:rsidRPr="00343DE8">
        <w:rPr>
          <w:rStyle w:val="FontStyle14"/>
          <w:b/>
          <w:sz w:val="22"/>
          <w:szCs w:val="22"/>
        </w:rPr>
        <w:t>dirigente scolastic</w:t>
      </w:r>
      <w:r>
        <w:rPr>
          <w:rStyle w:val="FontStyle14"/>
          <w:b/>
          <w:sz w:val="22"/>
          <w:szCs w:val="22"/>
        </w:rPr>
        <w:t>a</w:t>
      </w:r>
      <w:r w:rsidR="00183827" w:rsidRPr="00343DE8">
        <w:rPr>
          <w:rStyle w:val="FontStyle14"/>
          <w:sz w:val="22"/>
          <w:szCs w:val="22"/>
        </w:rPr>
        <w:t>, in quanto legale rappresentante dell'istituzione scolastica e responsabile gestionale assume impegno affinché i diritti degli studenti e dei genitori richiamati nel presente patto siano pienamente garantiti.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21" w:line="230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DISCIPLINA</w:t>
      </w:r>
    </w:p>
    <w:p w:rsidR="00183827" w:rsidRPr="00343DE8" w:rsidRDefault="00183827" w:rsidP="00183827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genitor</w:t>
      </w:r>
      <w:r w:rsidR="00C54244" w:rsidRPr="00343DE8">
        <w:rPr>
          <w:rStyle w:val="FontStyle14"/>
          <w:sz w:val="22"/>
          <w:szCs w:val="22"/>
        </w:rPr>
        <w:t>e/tutore</w:t>
      </w:r>
      <w:r w:rsidRPr="00343DE8">
        <w:rPr>
          <w:rStyle w:val="FontStyle14"/>
          <w:sz w:val="22"/>
          <w:szCs w:val="22"/>
        </w:rPr>
        <w:t>, nel sottoscrivere il presente patto è consapevole che: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le infrazioni disciplinari da parte dell'alunno/studente possono dar luogo a sanzioni disciplinari;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left="216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nell'eventualità di danneggiamenti o lesioni a persone la sanzione è ispirata al principio della riparazione del danno (art. 4, comma 5 del DPR 249/1998, come modificato dal DPR 235/2007);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regolamento d'istituto disciplina le modalità d'irrogazione delle sanzioni disciplinari e d'impugnazione.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26" w:line="226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PROCEDURA OBBLIGATORIA DI COMPOSIZIONE; AVVISI E RECLAMI</w:t>
      </w:r>
    </w:p>
    <w:p w:rsidR="00183827" w:rsidRPr="00343DE8" w:rsidRDefault="00183827" w:rsidP="00183827">
      <w:pPr>
        <w:pStyle w:val="Style9"/>
        <w:widowControl/>
        <w:spacing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lastRenderedPageBreak/>
        <w:t>In caso di parziale o totale inosservanza dei diritti-doveri previsti o implicati nel presente patto si attua la procedura di composizione obbligatoria; la procedura di composizione obbligatoria comprende:</w:t>
      </w:r>
    </w:p>
    <w:p w:rsidR="00183827" w:rsidRPr="00343DE8" w:rsidRDefault="00183827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before="5"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segnalazione di inadempienza, tramite "avviso", se prodotta dalla scuola, "reclamo" se prodotta dallo stu</w:t>
      </w:r>
      <w:r w:rsidR="005A6D88" w:rsidRPr="00343DE8">
        <w:rPr>
          <w:rStyle w:val="FontStyle14"/>
          <w:sz w:val="22"/>
          <w:szCs w:val="22"/>
        </w:rPr>
        <w:t>dente o dal genitore/tutore</w:t>
      </w:r>
      <w:r w:rsidRPr="00343DE8">
        <w:rPr>
          <w:rStyle w:val="FontStyle14"/>
          <w:sz w:val="22"/>
          <w:szCs w:val="22"/>
        </w:rPr>
        <w:t>; tanto gli avvisi che i reclami possono essere prod</w:t>
      </w:r>
      <w:r w:rsidR="007D518D" w:rsidRPr="00343DE8">
        <w:rPr>
          <w:rStyle w:val="FontStyle14"/>
          <w:sz w:val="22"/>
          <w:szCs w:val="22"/>
        </w:rPr>
        <w:t>otti in forma orale che scritta;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</w:t>
      </w:r>
      <w:r w:rsidR="00183827" w:rsidRPr="00343DE8">
        <w:rPr>
          <w:rStyle w:val="FontStyle14"/>
          <w:sz w:val="22"/>
          <w:szCs w:val="22"/>
        </w:rPr>
        <w:t>ccertamento: una volta prodotto l'avviso, ovvero il reclamo, ove la fattispecie segnalata non risulti di immediata evidenza, il ricevente è obbligato a esperire ogni necessario accertamento o verifica circa le circostanze segnalate;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r</w:t>
      </w:r>
      <w:r w:rsidR="00183827" w:rsidRPr="00343DE8">
        <w:rPr>
          <w:rStyle w:val="FontStyle14"/>
          <w:sz w:val="22"/>
          <w:szCs w:val="22"/>
        </w:rPr>
        <w:t>ipristino: sulla base degli accertamenti di cui alla precedente lettera "b", il ricevente, in caso di riscontro positivo, è obbligato ad intraprendere ogni opportuna iniziativa volta ad eliminare o ridurre la situazione di inadempienza e le eventuali conseguenze;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Fonts w:ascii="Times New Roman" w:hAnsi="Times New Roman"/>
          <w:sz w:val="22"/>
          <w:szCs w:val="22"/>
        </w:rPr>
      </w:pPr>
      <w:r w:rsidRPr="00343DE8">
        <w:rPr>
          <w:rStyle w:val="FontStyle14"/>
          <w:sz w:val="22"/>
          <w:szCs w:val="22"/>
        </w:rPr>
        <w:t>i</w:t>
      </w:r>
      <w:r w:rsidR="00183827" w:rsidRPr="00343DE8">
        <w:rPr>
          <w:rStyle w:val="FontStyle14"/>
          <w:sz w:val="22"/>
          <w:szCs w:val="22"/>
        </w:rPr>
        <w:t>nformazione: il ricevente è obbligato ad informare l'emittente tanto sugli esiti degli accertamenti che sulle eventuali misure di ripristino adottate.</w:t>
      </w:r>
    </w:p>
    <w:p w:rsidR="00183827" w:rsidRPr="00343DE8" w:rsidRDefault="00183827" w:rsidP="00183827">
      <w:pPr>
        <w:jc w:val="both"/>
        <w:rPr>
          <w:rFonts w:ascii="Times New Roman" w:eastAsia="Times New Roman" w:hAnsi="Times New Roman" w:cs="Times New Roman"/>
          <w:b/>
        </w:rPr>
      </w:pPr>
    </w:p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DOCENTI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funzione docente realizza il processo di insegnamento – apprendimento volto a promuovere lo sviluppo umano, culturale e civile degli studenti, sulla base delle finalità e degli obiettivi previsti dagli ordinamenti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812"/>
      </w:tblGrid>
      <w:tr w:rsidR="00183827" w:rsidRPr="00343DE8" w:rsidTr="00997BE5">
        <w:tc>
          <w:tcPr>
            <w:tcW w:w="4810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docenti hanno il DIRITTO:</w:t>
            </w:r>
          </w:p>
        </w:tc>
        <w:tc>
          <w:tcPr>
            <w:tcW w:w="4812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docenti hanno il DOVERE di:</w:t>
            </w:r>
          </w:p>
        </w:tc>
      </w:tr>
      <w:tr w:rsidR="00183827" w:rsidRPr="00343DE8" w:rsidTr="00997BE5">
        <w:tc>
          <w:tcPr>
            <w:tcW w:w="4810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Alla libertà di scelta sul piano metodologico e didattico nell’ambito delle coordinate espresse dalle Indicazioni Nazionali, dal P.T.O.F. dell’Istituzione Scolastica, dai C.C.N.L. e C.C.D.I. L’esercizio di tale scelta è volto a promuovere, attraverso un confronto aperto tra i docenti dell’equipe pedagogica, la piena crescita culturale orientata ad una “cittadinanza attiva” degli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 rispetto della propria persona e della propria professionalità da parte di tutte le componenti della comunità scolastica.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veder difesa e tutelata la propria funzione istituzionale e costituzionale.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scuola in grado di affrontare e rispondere ai bisogni dell’utenza, affinché possano esplicare pienamente il ruolo di insegnanti e di educatori.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Ad usufruire dei </w:t>
            </w:r>
            <w:r w:rsidR="00816584">
              <w:rPr>
                <w:rStyle w:val="FontStyle14"/>
                <w:sz w:val="22"/>
                <w:szCs w:val="22"/>
              </w:rPr>
              <w:t>servizi e dei supporti previsti</w:t>
            </w:r>
            <w:r w:rsidRPr="00343DE8">
              <w:rPr>
                <w:rStyle w:val="FontStyle14"/>
                <w:sz w:val="22"/>
                <w:szCs w:val="22"/>
              </w:rPr>
              <w:t xml:space="preserve"> per svolgere adeguatamente il proprio lavoro.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accrescere e migliorare la propria preparazione culturale e professionale attraverso attività di aggiornamento, formazione e di confronto con esperti e colleghi (diritto – dovere).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Mantenere il segreto professionale nei casi e nei modi previsti dalla normativa.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Svolgere le lezioni con professionalità e puntualità.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Vigilare sui comportamenti e sulla sicurezza degli studenti in tutte le attività e gli ambienti scolastici.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gli studenti e tutte le componenti della comunità scolastica.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Creare un clima di reciproca fiducia, stima e collaborazione con gli studenti e tra gli studenti e con le famiglie.</w:t>
            </w:r>
          </w:p>
          <w:p w:rsidR="00183827" w:rsidRPr="00343DE8" w:rsidRDefault="00323708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Saper </w:t>
            </w:r>
            <w:r w:rsidR="00183827" w:rsidRPr="00343DE8">
              <w:rPr>
                <w:rStyle w:val="FontStyle14"/>
                <w:sz w:val="22"/>
                <w:szCs w:val="22"/>
              </w:rPr>
              <w:t xml:space="preserve">ascoltare, favorendo la comunicazione e tutelando </w:t>
            </w:r>
            <w:r w:rsidRPr="00343DE8">
              <w:rPr>
                <w:rStyle w:val="FontStyle14"/>
                <w:sz w:val="22"/>
                <w:szCs w:val="22"/>
              </w:rPr>
              <w:t>al tempo stesso la riservatezza.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Progettare le attività rispettando tempi e modalità di apprendimento degli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trasparenti e disponibili a spiegare allo studente e alle famiglie le proprie scelte metodologiche ed educative.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Fornire una valutazione il più possibile tempestiva e motivata, nell’intento di attivare negli studenti processi di autovalutazione allo scopo di migliorare il proprio 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Elaborare e verificare le programmazioni didattiche ed educative, armonizzarle con la realtà della classe e concordarle co</w:t>
            </w:r>
            <w:r w:rsidR="00816584">
              <w:rPr>
                <w:rStyle w:val="FontStyle14"/>
                <w:sz w:val="22"/>
                <w:szCs w:val="22"/>
              </w:rPr>
              <w:t>n il proprio gruppo di lavoro (</w:t>
            </w:r>
            <w:r w:rsidRPr="00343DE8">
              <w:rPr>
                <w:rStyle w:val="FontStyle14"/>
                <w:sz w:val="22"/>
                <w:szCs w:val="22"/>
              </w:rPr>
              <w:t>ad esempio calibrando l’entità del lavoro assegnato a casa e le prove di verifica)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Favorire l’integrazione e lo sviluppo delle potenzialità di tutti 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sensibili alle iniziative scolastiche che possono incrementare la collaborazione tra scuola e famiglia.</w:t>
            </w:r>
          </w:p>
          <w:p w:rsidR="00183827" w:rsidRPr="00997BE5" w:rsidRDefault="00183827" w:rsidP="00997BE5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Non utilizzare i telefoni cellulari, avere un abbigliamento decoroso e non fumare durante le attività scolastiche offrendo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agli studenti un modello di riferimento esemplare.</w:t>
            </w:r>
          </w:p>
        </w:tc>
      </w:tr>
    </w:tbl>
    <w:p w:rsidR="00183827" w:rsidRPr="00343DE8" w:rsidRDefault="00183827" w:rsidP="00183827">
      <w:pPr>
        <w:rPr>
          <w:rFonts w:ascii="Times New Roman" w:eastAsia="Times New Roman" w:hAnsi="Times New Roman" w:cs="Times New Roman"/>
        </w:rPr>
      </w:pPr>
    </w:p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STUDENTI</w:t>
      </w:r>
    </w:p>
    <w:p w:rsidR="00183827" w:rsidRDefault="00183827" w:rsidP="00997BE5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Ogni studente deve essere accolto dalla scuola come persona con un proprio patrimonio culturale già acquisito nella famiglia, nella società, nelle scuole precedenti e come portatore di un diritto – dovere: il diritto di ricevere quanto la scuola deve dare per la sua crescita personale, culturale e sociale e il dovere di contribuire egli stesso a realizzare con gli altri questi scopi.</w:t>
      </w:r>
    </w:p>
    <w:p w:rsidR="00997BE5" w:rsidRPr="00343DE8" w:rsidRDefault="00997BE5" w:rsidP="00997BE5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807"/>
      </w:tblGrid>
      <w:tr w:rsidR="00183827" w:rsidRPr="00343DE8" w:rsidTr="00997BE5">
        <w:tc>
          <w:tcPr>
            <w:tcW w:w="4815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Gli studenti hanno il DIRITTO:</w:t>
            </w:r>
          </w:p>
        </w:tc>
        <w:tc>
          <w:tcPr>
            <w:tcW w:w="4807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Gli studenti hanno il DOVERE di:</w:t>
            </w:r>
          </w:p>
        </w:tc>
      </w:tr>
      <w:tr w:rsidR="00183827" w:rsidRPr="00343DE8" w:rsidTr="00997BE5">
        <w:tc>
          <w:tcPr>
            <w:tcW w:w="4815" w:type="dxa"/>
          </w:tcPr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rispettati da tutto il personale della scuola e dai compagni.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avere una scuola attenta alla sensibilità e alle problematiche dell’età.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formazione culturale che rispetti e valorizzi l’identità di ciascuno e sia aperta alla pluralità delle idee.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guidati, aiutati e consigliati nelle diverse fasi della maturazione e dell’apprendimento.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oggetto di una attenta programmazione didattica che possa sviluppare le potenzialità di ciascuno.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ascoltati quando esprimono osservazioni, formulano domande, chiedono chiarimenti.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informati sulle decisioni e sulle norme che regolano la vita della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valutazione trasparente e tempestiva che non va mai intesa come giudizio di valore sulla persona, ma aiuto ad individuare i propri punti di forza e di debolezza per migliorare il proprio 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Alla riservatezza, secondo quanto stabilito dalle disposizioni legislative.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trascorrere il tempo scolastico in ambienti sicuri, sani e puliti.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poter comunicare con le famiglie per ragioni di particolare urgenza o gravità tramite gli uffici di segreteria o personale preposto.</w:t>
            </w:r>
          </w:p>
          <w:p w:rsidR="001223CC" w:rsidRPr="00343DE8" w:rsidRDefault="001223CC" w:rsidP="001223CC">
            <w:pPr>
              <w:pStyle w:val="Style10"/>
              <w:widowControl/>
              <w:tabs>
                <w:tab w:val="left" w:pos="211"/>
              </w:tabs>
              <w:spacing w:line="226" w:lineRule="exact"/>
              <w:ind w:left="360" w:firstLine="0"/>
              <w:jc w:val="both"/>
              <w:rPr>
                <w:rStyle w:val="FontStyle14"/>
                <w:sz w:val="22"/>
                <w:szCs w:val="22"/>
              </w:rPr>
            </w:pP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</w:tcPr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Tenere nei confronti del Dirigente Scolastico, dei docenti, di tutto il personale e dei compagni, lo stesso rispetto, anche formale (linguaggio, atteggiamento, abbigliamento, …), che richiedono a se stessi e consono ad una corretta convivenza civile.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le regole della scuola e quelle stabilite con gli insegnanti per le singole classi</w:t>
            </w:r>
            <w:r w:rsidR="001223CC" w:rsidRPr="00343DE8">
              <w:rPr>
                <w:rStyle w:val="FontStyle14"/>
                <w:sz w:val="22"/>
                <w:szCs w:val="22"/>
              </w:rPr>
              <w:t xml:space="preserve"> consapevoli che eventuale comportamento scorretto potrà avere delle ricadute sulla partecipazione ai viaggi d’istruzione /uscite didattiche che la scuola organizzerà</w:t>
            </w:r>
            <w:r w:rsidRPr="00343DE8">
              <w:rPr>
                <w:rStyle w:val="FontStyle14"/>
                <w:sz w:val="22"/>
                <w:szCs w:val="22"/>
              </w:rPr>
              <w:t>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gli ambienti, utilizzare con cura e mantenere integro il materiale didattico che si utilizza e gli arredi di cui si usufruisce.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Frequentare regolarmente le lezioni, le attività didattiche, disciplinari e opzionali scelte.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Prestare attenzione durante le lezioni e favorirne lo svolgimento con la partecipazione attiva evitando di disturbare.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Svolgere regolarmente ed in modo accurato il lavoro scolastico sia in classe sia a casa.</w:t>
            </w:r>
          </w:p>
          <w:p w:rsidR="00183827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Avere sempre con sé tutto il materiale occorrente per le lezioni, il diario, il libretto personale o quaderno delle comunicazioni.</w:t>
            </w:r>
          </w:p>
          <w:p w:rsidR="00D35440" w:rsidRPr="00DD2BBB" w:rsidRDefault="00D35440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DD2BBB">
              <w:rPr>
                <w:rStyle w:val="FontStyle14"/>
                <w:sz w:val="22"/>
                <w:szCs w:val="22"/>
              </w:rPr>
              <w:t>Annotare giornalmente sul diario personale i compiti assegnati per casa.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puntuali per non turbare il regolare avvio e lo svolgimento delle lezioni.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Far leggere e firmare tempestivamente ai genitori le comunicazioni della scuola e le verifiche consegnate.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usare a scuola telefoni cellulari, apparecchi di altro genere o altri oggetti che distraggano e disturbino le lezioni (è previsto il ritiro immediato e la riconsegna ai genitori)</w:t>
            </w:r>
          </w:p>
          <w:p w:rsidR="001223CC" w:rsidRPr="00343DE8" w:rsidRDefault="001223CC" w:rsidP="00DC03A8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fare foto/video senza l’autorizzazione dei docenti</w:t>
            </w:r>
          </w:p>
          <w:p w:rsidR="00DC03A8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portare a scuola oggetti pericolosi per sé e per gli altri, bevande alcooliche o eccitanti</w:t>
            </w:r>
          </w:p>
          <w:p w:rsidR="00183827" w:rsidRPr="00997BE5" w:rsidRDefault="00DC03A8" w:rsidP="00997BE5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fumare</w:t>
            </w:r>
            <w:r w:rsidR="00183827" w:rsidRPr="00343DE8">
              <w:rPr>
                <w:rStyle w:val="FontStyle14"/>
                <w:sz w:val="22"/>
                <w:szCs w:val="22"/>
              </w:rPr>
              <w:t>.</w:t>
            </w:r>
          </w:p>
        </w:tc>
      </w:tr>
    </w:tbl>
    <w:p w:rsidR="00183827" w:rsidRPr="00343DE8" w:rsidRDefault="00183827" w:rsidP="00183827">
      <w:pPr>
        <w:rPr>
          <w:rFonts w:ascii="Times New Roman" w:eastAsia="Times New Roman" w:hAnsi="Times New Roman" w:cs="Times New Roman"/>
          <w:b/>
        </w:rPr>
      </w:pPr>
    </w:p>
    <w:p w:rsidR="00997BE5" w:rsidRDefault="00997BE5" w:rsidP="00762DEF">
      <w:pPr>
        <w:jc w:val="center"/>
        <w:rPr>
          <w:rFonts w:ascii="Times New Roman" w:eastAsia="Times New Roman" w:hAnsi="Times New Roman" w:cs="Times New Roman"/>
          <w:b/>
        </w:rPr>
      </w:pPr>
    </w:p>
    <w:p w:rsidR="00997BE5" w:rsidRDefault="00997BE5" w:rsidP="00762DEF">
      <w:pPr>
        <w:jc w:val="center"/>
        <w:rPr>
          <w:rFonts w:ascii="Times New Roman" w:eastAsia="Times New Roman" w:hAnsi="Times New Roman" w:cs="Times New Roman"/>
          <w:b/>
        </w:rPr>
      </w:pPr>
    </w:p>
    <w:p w:rsidR="00183827" w:rsidRPr="00343DE8" w:rsidRDefault="00183827" w:rsidP="00762DEF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lastRenderedPageBreak/>
        <w:t>GENITORI</w:t>
      </w:r>
    </w:p>
    <w:p w:rsidR="00183827" w:rsidRDefault="00183827" w:rsidP="00997BE5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 genitori sono i responsabili più diretti dell’educazione e dell’istruzione dei propri figli e pertanto hanno il dovere di condividere con la scuola tale importante compito.</w:t>
      </w:r>
    </w:p>
    <w:p w:rsidR="00997BE5" w:rsidRPr="00343DE8" w:rsidRDefault="00997BE5" w:rsidP="00997BE5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6"/>
        <w:gridCol w:w="4806"/>
      </w:tblGrid>
      <w:tr w:rsidR="00183827" w:rsidRPr="00343DE8" w:rsidTr="00997BE5">
        <w:tc>
          <w:tcPr>
            <w:tcW w:w="4816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genitori hanno il DIRITTO di:</w:t>
            </w:r>
          </w:p>
        </w:tc>
        <w:tc>
          <w:tcPr>
            <w:tcW w:w="4806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genitori hanno il DOVERE di:</w:t>
            </w:r>
          </w:p>
        </w:tc>
      </w:tr>
      <w:tr w:rsidR="00183827" w:rsidRPr="00343DE8" w:rsidTr="00997BE5">
        <w:trPr>
          <w:trHeight w:val="79"/>
        </w:trPr>
        <w:tc>
          <w:tcPr>
            <w:tcW w:w="4816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rispettati come persone e come educatori.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Vedere tutelata la salute dei propri figli, nell’ambito della comunità scolastica, nel rispetto della riservatezza.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sul Piano dell’Offerta Formativa, sul Regolamento e su tutto quanto concerne la funzionalità della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sulle attività curricolari e non, programmate per la classe di appartenenza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Avere colloqui, regolarmente programmati, per essere informati sull’andamento socio – relazionale e didattico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tempestivamente di comportamenti scorretti, di cali di rendimento o altri atteggiamenti che possono risultare poco consoni rispetto al normale comportamento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Conoscere le valutazioni espresse dagli insegnanti sul proprio figlio, visionare le verifiche, essere informati in merito ai provvedimenti disciplinari eventualmente adottati.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Effettuare assemblee di sezione, di classe o d’Istituto nei locali della scuola, su richiesta motivata dei rappresentanti, al di fuori delle ore di lezione, previo accordo con il Dirigente Scolastico.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6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Trasmettere ai figli la convinzione che la scuola è fondamentale per la sua funzione formativa ed attribuire ad essa la priorità in confronto ad altri impegni extrascolastici.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Stabilire rapporti regolari e corretti con gli insegnanti, collaborando a costruire un clima di reciproca fiducia e di fattivo sostegno.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Controllare ogni giorno il libretto personale o il quaderno delle comunicazioni o il diario per leggere e firmare tempestivamente gli avvisi.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Firmare le verifiche ed assicurarsi che il figlio le restituisca nei tempi stabiliti assumendo la responsabilità di eventuali smarrimenti.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Permettere assenze solo per motivi validi e ridurre il più possibile le uscite e le entrate fuori orario.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le modalità di giustificazione delle assenze, dei ritardi e delle uscite anticipate.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Organizzare le condizioni favorevoli (di tempo e di spazio) al lavoro e allo studio a casa dei propri fig</w:t>
            </w:r>
            <w:r w:rsidR="00D35440">
              <w:rPr>
                <w:rStyle w:val="FontStyle14"/>
                <w:sz w:val="22"/>
                <w:szCs w:val="22"/>
              </w:rPr>
              <w:t>li, cercando di offrire loro un</w:t>
            </w:r>
            <w:r w:rsidRPr="00343DE8">
              <w:rPr>
                <w:rStyle w:val="FontStyle14"/>
                <w:sz w:val="22"/>
                <w:szCs w:val="22"/>
              </w:rPr>
              <w:t xml:space="preserve"> aiuto equilibrato, non sostitutivo, e stabilendo forme di controllo della loro attività.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Partecipare alle riunioni indette dalla scuola e presentarsi agli incontri con gli insegnanti o richiedere di propria iniziativa tali incontri, soprattutto in caso di particolari problemi, dubbi o difficoltà.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Favorire la partecipazione dei figli a tutte le attività programmate dalla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Educare i figli a mantenere un comportamento corretto in ogni circostanza e in ogni ambiente.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Curare l’igiene e l’abbigliamento decoroso dei figli.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Controllare e vietare ai propri figli di portare a scuola telefoni cellulari, apparecchi o oggetti che possano disturbare la lezione o arrecare danno agli altri.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il ruolo e la funzione degli insegnanti senza interferire nelle scelte metodologiche e didattiche.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Accettare con spirito di collaborazione gli eventuali richiami o provvedimenti disciplinari a carico del figlio finalizzati alla sua formazione.</w:t>
            </w:r>
          </w:p>
          <w:p w:rsidR="00183827" w:rsidRPr="00997BE5" w:rsidRDefault="00183827" w:rsidP="00997BE5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Risarcire i danni arrecati.</w:t>
            </w:r>
          </w:p>
        </w:tc>
      </w:tr>
    </w:tbl>
    <w:p w:rsidR="00997BE5" w:rsidRDefault="003363BD" w:rsidP="00997BE5">
      <w:pPr>
        <w:tabs>
          <w:tab w:val="left" w:pos="2790"/>
        </w:tabs>
        <w:spacing w:after="0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Mazara del Vallo, __________________</w:t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</w:p>
    <w:p w:rsidR="003363BD" w:rsidRPr="00997BE5" w:rsidRDefault="003363BD" w:rsidP="00997BE5">
      <w:pPr>
        <w:tabs>
          <w:tab w:val="left" w:pos="2790"/>
        </w:tabs>
        <w:spacing w:after="0"/>
        <w:jc w:val="right"/>
        <w:rPr>
          <w:rFonts w:ascii="Times New Roman" w:hAnsi="Times New Roman" w:cs="Times New Roman"/>
        </w:rPr>
      </w:pPr>
      <w:r w:rsidRPr="00997BE5">
        <w:rPr>
          <w:rFonts w:ascii="Times New Roman" w:hAnsi="Times New Roman" w:cs="Times New Roman"/>
        </w:rPr>
        <w:t>La Dirigente Scolastica</w:t>
      </w:r>
    </w:p>
    <w:p w:rsidR="003363BD" w:rsidRPr="00EE7A81" w:rsidRDefault="003363BD" w:rsidP="00997BE5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 w:rsidRPr="00997BE5">
        <w:rPr>
          <w:b/>
          <w:bCs/>
          <w:i/>
          <w:iCs/>
          <w:color w:val="auto"/>
          <w:sz w:val="22"/>
          <w:szCs w:val="22"/>
        </w:rPr>
        <w:t>D.ssa Mariella Misuraca</w:t>
      </w:r>
    </w:p>
    <w:p w:rsidR="003363BD" w:rsidRPr="00EE7A81" w:rsidRDefault="003363BD" w:rsidP="00997BE5">
      <w:pPr>
        <w:suppressAutoHyphens/>
        <w:spacing w:after="0"/>
        <w:ind w:left="4678"/>
        <w:jc w:val="right"/>
        <w:rPr>
          <w:rFonts w:ascii="Times New Roman" w:hAnsi="Times New Roman" w:cs="Times New Roman"/>
          <w:sz w:val="16"/>
          <w:szCs w:val="16"/>
        </w:rPr>
      </w:pPr>
      <w:r w:rsidRPr="00EE7A81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3363BD" w:rsidRPr="00EE7A81" w:rsidRDefault="003363BD" w:rsidP="00997BE5">
      <w:pPr>
        <w:suppressAutoHyphens/>
        <w:spacing w:after="0"/>
        <w:ind w:left="4678"/>
        <w:jc w:val="right"/>
        <w:rPr>
          <w:rFonts w:ascii="Times New Roman" w:hAnsi="Times New Roman" w:cs="Times New Roman"/>
          <w:sz w:val="16"/>
          <w:szCs w:val="16"/>
        </w:rPr>
      </w:pPr>
      <w:r w:rsidRPr="00EE7A81">
        <w:rPr>
          <w:rFonts w:ascii="Times New Roman" w:hAnsi="Times New Roman" w:cs="Times New Roman"/>
          <w:sz w:val="16"/>
          <w:szCs w:val="16"/>
        </w:rPr>
        <w:t>ai sensi dell’articolo 3, comma 2, del D.lgs n. 39 del 1993</w:t>
      </w:r>
    </w:p>
    <w:p w:rsidR="003363BD" w:rsidRPr="00343DE8" w:rsidRDefault="00073F0C" w:rsidP="003363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</w:t>
      </w:r>
      <w:r w:rsidR="003363BD" w:rsidRPr="00343DE8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</w:t>
      </w:r>
      <w:r w:rsidR="003363BD" w:rsidRPr="00343DE8">
        <w:rPr>
          <w:rFonts w:ascii="Times New Roman" w:hAnsi="Times New Roman" w:cs="Times New Roman"/>
        </w:rPr>
        <w:t>_</w:t>
      </w:r>
    </w:p>
    <w:p w:rsidR="003363BD" w:rsidRPr="00343DE8" w:rsidRDefault="00073F0C" w:rsidP="003363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</w:t>
      </w:r>
      <w:r w:rsidR="003363BD" w:rsidRPr="00343DE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</w:t>
      </w:r>
    </w:p>
    <w:p w:rsidR="007C1437" w:rsidRPr="00997BE5" w:rsidRDefault="003363BD" w:rsidP="00997BE5">
      <w:pPr>
        <w:suppressAutoHyphens/>
        <w:jc w:val="both"/>
        <w:rPr>
          <w:rFonts w:ascii="Calibri" w:eastAsia="Times New Roman" w:hAnsi="Calibri" w:cs="Times New Roman"/>
        </w:rPr>
      </w:pPr>
      <w:r w:rsidRPr="00343DE8">
        <w:rPr>
          <w:rFonts w:ascii="Times New Roman" w:hAnsi="Times New Roman" w:cs="Times New Roman"/>
        </w:rPr>
        <w:lastRenderedPageBreak/>
        <w:t>Tutore ___________________________________</w:t>
      </w:r>
    </w:p>
    <w:sectPr w:rsidR="007C1437" w:rsidRPr="00997BE5" w:rsidSect="00997BE5">
      <w:footerReference w:type="default" r:id="rId9"/>
      <w:pgSz w:w="11900" w:h="16840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24" w:rsidRDefault="00276124" w:rsidP="001952D9">
      <w:pPr>
        <w:spacing w:after="0" w:line="240" w:lineRule="auto"/>
      </w:pPr>
      <w:r>
        <w:separator/>
      </w:r>
    </w:p>
  </w:endnote>
  <w:endnote w:type="continuationSeparator" w:id="0">
    <w:p w:rsidR="00276124" w:rsidRDefault="00276124" w:rsidP="001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43877"/>
      <w:docPartObj>
        <w:docPartGallery w:val="Page Numbers (Bottom of Page)"/>
        <w:docPartUnique/>
      </w:docPartObj>
    </w:sdtPr>
    <w:sdtContent>
      <w:p w:rsidR="001952D9" w:rsidRDefault="00B74CC6">
        <w:pPr>
          <w:pStyle w:val="Pidipagina"/>
          <w:jc w:val="right"/>
        </w:pPr>
        <w:r>
          <w:rPr>
            <w:noProof/>
          </w:rPr>
          <w:fldChar w:fldCharType="begin"/>
        </w:r>
        <w:r w:rsidR="00E071D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18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52D9" w:rsidRDefault="001952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24" w:rsidRDefault="00276124" w:rsidP="001952D9">
      <w:pPr>
        <w:spacing w:after="0" w:line="240" w:lineRule="auto"/>
      </w:pPr>
      <w:r>
        <w:separator/>
      </w:r>
    </w:p>
  </w:footnote>
  <w:footnote w:type="continuationSeparator" w:id="0">
    <w:p w:rsidR="00276124" w:rsidRDefault="00276124" w:rsidP="0019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38C9"/>
    <w:multiLevelType w:val="hybridMultilevel"/>
    <w:tmpl w:val="5106B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D478F"/>
    <w:multiLevelType w:val="hybridMultilevel"/>
    <w:tmpl w:val="E05E2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5045"/>
    <w:multiLevelType w:val="hybridMultilevel"/>
    <w:tmpl w:val="A232DD0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ED11E22"/>
    <w:multiLevelType w:val="hybridMultilevel"/>
    <w:tmpl w:val="480C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C20CB"/>
    <w:multiLevelType w:val="singleLevel"/>
    <w:tmpl w:val="C6286C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5">
    <w:nsid w:val="48FF139E"/>
    <w:multiLevelType w:val="hybridMultilevel"/>
    <w:tmpl w:val="8910C884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5750645A"/>
    <w:multiLevelType w:val="hybridMultilevel"/>
    <w:tmpl w:val="2A7E6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0310"/>
    <w:multiLevelType w:val="hybridMultilevel"/>
    <w:tmpl w:val="324E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F1D72"/>
    <w:multiLevelType w:val="hybridMultilevel"/>
    <w:tmpl w:val="CFB26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810661"/>
    <w:multiLevelType w:val="singleLevel"/>
    <w:tmpl w:val="CC5C823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10">
    <w:nsid w:val="7498448A"/>
    <w:multiLevelType w:val="hybridMultilevel"/>
    <w:tmpl w:val="92B6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348DC"/>
    <w:multiLevelType w:val="singleLevel"/>
    <w:tmpl w:val="C6286C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2">
    <w:nsid w:val="797B3521"/>
    <w:multiLevelType w:val="hybridMultilevel"/>
    <w:tmpl w:val="F19A46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5E9"/>
    <w:rsid w:val="00073F0C"/>
    <w:rsid w:val="000B5DD5"/>
    <w:rsid w:val="001223CC"/>
    <w:rsid w:val="00183827"/>
    <w:rsid w:val="001952D9"/>
    <w:rsid w:val="001A7599"/>
    <w:rsid w:val="001A782E"/>
    <w:rsid w:val="001E0ABF"/>
    <w:rsid w:val="00201807"/>
    <w:rsid w:val="00207673"/>
    <w:rsid w:val="00276124"/>
    <w:rsid w:val="002971B2"/>
    <w:rsid w:val="002C45E9"/>
    <w:rsid w:val="002F5717"/>
    <w:rsid w:val="00323708"/>
    <w:rsid w:val="003363BD"/>
    <w:rsid w:val="00343DE8"/>
    <w:rsid w:val="00400858"/>
    <w:rsid w:val="00424501"/>
    <w:rsid w:val="0046645C"/>
    <w:rsid w:val="004F5AF9"/>
    <w:rsid w:val="005A6D88"/>
    <w:rsid w:val="005F141F"/>
    <w:rsid w:val="00762DEF"/>
    <w:rsid w:val="007C1437"/>
    <w:rsid w:val="007D518D"/>
    <w:rsid w:val="00816584"/>
    <w:rsid w:val="00997BE5"/>
    <w:rsid w:val="00A36EC6"/>
    <w:rsid w:val="00AC2E73"/>
    <w:rsid w:val="00B23E32"/>
    <w:rsid w:val="00B74CC6"/>
    <w:rsid w:val="00C41D88"/>
    <w:rsid w:val="00C5209D"/>
    <w:rsid w:val="00C54244"/>
    <w:rsid w:val="00CB1B10"/>
    <w:rsid w:val="00CF3614"/>
    <w:rsid w:val="00D3191B"/>
    <w:rsid w:val="00D35440"/>
    <w:rsid w:val="00D54500"/>
    <w:rsid w:val="00D8482C"/>
    <w:rsid w:val="00D94C0B"/>
    <w:rsid w:val="00DC03A8"/>
    <w:rsid w:val="00DD2BBB"/>
    <w:rsid w:val="00E071DB"/>
    <w:rsid w:val="00EE7A81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5E9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2C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45E9"/>
    <w:rPr>
      <w:color w:val="0000FF" w:themeColor="hyperlink"/>
      <w:u w:val="single"/>
    </w:rPr>
  </w:style>
  <w:style w:type="paragraph" w:customStyle="1" w:styleId="Style7">
    <w:name w:val="Style7"/>
    <w:basedOn w:val="Normale"/>
    <w:rsid w:val="00183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Style9">
    <w:name w:val="Style9"/>
    <w:basedOn w:val="Normale"/>
    <w:rsid w:val="00183827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Style10">
    <w:name w:val="Style10"/>
    <w:basedOn w:val="Normale"/>
    <w:rsid w:val="00183827"/>
    <w:pPr>
      <w:widowControl w:val="0"/>
      <w:autoSpaceDE w:val="0"/>
      <w:autoSpaceDN w:val="0"/>
      <w:adjustRightInd w:val="0"/>
      <w:spacing w:after="0" w:line="235" w:lineRule="exact"/>
      <w:ind w:hanging="216"/>
    </w:pPr>
    <w:rPr>
      <w:rFonts w:ascii="Verdana" w:eastAsia="Times New Roman" w:hAnsi="Verdana" w:cs="Times New Roman"/>
      <w:sz w:val="20"/>
      <w:szCs w:val="24"/>
    </w:rPr>
  </w:style>
  <w:style w:type="character" w:customStyle="1" w:styleId="FontStyle13">
    <w:name w:val="Font Style13"/>
    <w:rsid w:val="001838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83827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5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52D9"/>
  </w:style>
  <w:style w:type="paragraph" w:styleId="Pidipagina">
    <w:name w:val="footer"/>
    <w:basedOn w:val="Normale"/>
    <w:link w:val="PidipaginaCarattere"/>
    <w:uiPriority w:val="99"/>
    <w:unhideWhenUsed/>
    <w:rsid w:val="00195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E9F6-36E2-4B10-BEA0-15A59362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Baldo</cp:lastModifiedBy>
  <cp:revision>2</cp:revision>
  <cp:lastPrinted>2022-09-12T08:51:00Z</cp:lastPrinted>
  <dcterms:created xsi:type="dcterms:W3CDTF">2024-09-09T11:51:00Z</dcterms:created>
  <dcterms:modified xsi:type="dcterms:W3CDTF">2024-09-09T11:51:00Z</dcterms:modified>
</cp:coreProperties>
</file>